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A9BB5" w14:textId="4EB1623C" w:rsidR="00E00F19" w:rsidRDefault="009A165A">
      <w:r>
        <w:t xml:space="preserve">GIRLHOOD – Cassandre - Noir </w:t>
      </w:r>
    </w:p>
    <w:p w14:paraId="1683BDA6" w14:textId="623729AD" w:rsidR="009A165A" w:rsidRDefault="009A165A">
      <w:r>
        <w:t>STOCK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A165A" w14:paraId="6607A5AE" w14:textId="77777777" w:rsidTr="009A165A">
        <w:tc>
          <w:tcPr>
            <w:tcW w:w="4531" w:type="dxa"/>
          </w:tcPr>
          <w:p w14:paraId="67B64AC1" w14:textId="7DAEAB6D" w:rsidR="009A165A" w:rsidRDefault="009A165A">
            <w:r>
              <w:t>Taille</w:t>
            </w:r>
          </w:p>
        </w:tc>
        <w:tc>
          <w:tcPr>
            <w:tcW w:w="4531" w:type="dxa"/>
          </w:tcPr>
          <w:p w14:paraId="575EAC5F" w14:textId="78C2466F" w:rsidR="009A165A" w:rsidRDefault="009A165A">
            <w:r>
              <w:t>Quantité</w:t>
            </w:r>
          </w:p>
        </w:tc>
      </w:tr>
      <w:tr w:rsidR="009A165A" w14:paraId="69C03BAB" w14:textId="77777777" w:rsidTr="009A165A">
        <w:tc>
          <w:tcPr>
            <w:tcW w:w="4531" w:type="dxa"/>
          </w:tcPr>
          <w:p w14:paraId="4E6BF700" w14:textId="53055E57" w:rsidR="009A165A" w:rsidRDefault="009A165A">
            <w:r>
              <w:t>36</w:t>
            </w:r>
          </w:p>
        </w:tc>
        <w:tc>
          <w:tcPr>
            <w:tcW w:w="4531" w:type="dxa"/>
          </w:tcPr>
          <w:p w14:paraId="1EEF9F55" w14:textId="10011B0E" w:rsidR="009A165A" w:rsidRDefault="009A165A">
            <w:r>
              <w:t>1</w:t>
            </w:r>
          </w:p>
        </w:tc>
      </w:tr>
      <w:tr w:rsidR="009A165A" w14:paraId="15251AE3" w14:textId="77777777" w:rsidTr="009A165A">
        <w:tc>
          <w:tcPr>
            <w:tcW w:w="4531" w:type="dxa"/>
          </w:tcPr>
          <w:p w14:paraId="0EBE0D61" w14:textId="2B4F55B0" w:rsidR="009A165A" w:rsidRDefault="009A165A">
            <w:r>
              <w:t>37</w:t>
            </w:r>
          </w:p>
        </w:tc>
        <w:tc>
          <w:tcPr>
            <w:tcW w:w="4531" w:type="dxa"/>
          </w:tcPr>
          <w:p w14:paraId="2C13F830" w14:textId="0F65EC63" w:rsidR="009A165A" w:rsidRDefault="009A165A">
            <w:r>
              <w:t>2</w:t>
            </w:r>
          </w:p>
        </w:tc>
      </w:tr>
      <w:tr w:rsidR="009A165A" w14:paraId="39984D47" w14:textId="77777777" w:rsidTr="009A165A">
        <w:tc>
          <w:tcPr>
            <w:tcW w:w="4531" w:type="dxa"/>
          </w:tcPr>
          <w:p w14:paraId="4B853AF3" w14:textId="48DF967B" w:rsidR="009A165A" w:rsidRDefault="009A165A">
            <w:r>
              <w:t>38</w:t>
            </w:r>
          </w:p>
        </w:tc>
        <w:tc>
          <w:tcPr>
            <w:tcW w:w="4531" w:type="dxa"/>
          </w:tcPr>
          <w:p w14:paraId="513356DD" w14:textId="6ED02BBB" w:rsidR="009A165A" w:rsidRDefault="009A165A">
            <w:r>
              <w:t>3</w:t>
            </w:r>
          </w:p>
        </w:tc>
      </w:tr>
      <w:tr w:rsidR="009A165A" w14:paraId="77EC18E0" w14:textId="77777777" w:rsidTr="009A165A">
        <w:tc>
          <w:tcPr>
            <w:tcW w:w="4531" w:type="dxa"/>
          </w:tcPr>
          <w:p w14:paraId="22D97356" w14:textId="4FDFF8AD" w:rsidR="009A165A" w:rsidRDefault="009A165A">
            <w:r>
              <w:t>39</w:t>
            </w:r>
          </w:p>
        </w:tc>
        <w:tc>
          <w:tcPr>
            <w:tcW w:w="4531" w:type="dxa"/>
          </w:tcPr>
          <w:p w14:paraId="0B2A7C38" w14:textId="432AA164" w:rsidR="009A165A" w:rsidRDefault="009A165A">
            <w:r>
              <w:t>3</w:t>
            </w:r>
          </w:p>
        </w:tc>
      </w:tr>
      <w:tr w:rsidR="009A165A" w14:paraId="2656411A" w14:textId="77777777" w:rsidTr="009A165A">
        <w:tc>
          <w:tcPr>
            <w:tcW w:w="4531" w:type="dxa"/>
          </w:tcPr>
          <w:p w14:paraId="378353D8" w14:textId="5292D79C" w:rsidR="009A165A" w:rsidRDefault="009A165A">
            <w:r>
              <w:t>40</w:t>
            </w:r>
          </w:p>
        </w:tc>
        <w:tc>
          <w:tcPr>
            <w:tcW w:w="4531" w:type="dxa"/>
          </w:tcPr>
          <w:p w14:paraId="443452B8" w14:textId="557E47ED" w:rsidR="009A165A" w:rsidRDefault="009A165A">
            <w:r>
              <w:t>2</w:t>
            </w:r>
          </w:p>
        </w:tc>
      </w:tr>
      <w:tr w:rsidR="009A165A" w14:paraId="01419135" w14:textId="77777777" w:rsidTr="009A165A">
        <w:tc>
          <w:tcPr>
            <w:tcW w:w="4531" w:type="dxa"/>
          </w:tcPr>
          <w:p w14:paraId="560C3745" w14:textId="7EDA1509" w:rsidR="009A165A" w:rsidRDefault="009A165A">
            <w:r>
              <w:t>41</w:t>
            </w:r>
          </w:p>
        </w:tc>
        <w:tc>
          <w:tcPr>
            <w:tcW w:w="4531" w:type="dxa"/>
          </w:tcPr>
          <w:p w14:paraId="2DB12E14" w14:textId="689A3DB1" w:rsidR="009A165A" w:rsidRDefault="009A165A">
            <w:r>
              <w:t>1</w:t>
            </w:r>
          </w:p>
        </w:tc>
      </w:tr>
    </w:tbl>
    <w:p w14:paraId="250FFB29" w14:textId="77777777" w:rsidR="009A165A" w:rsidRDefault="009A165A"/>
    <w:p w14:paraId="2C9352CB" w14:textId="77777777" w:rsidR="009A165A" w:rsidRDefault="009A165A"/>
    <w:sectPr w:rsidR="009A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5A"/>
    <w:rsid w:val="009A165A"/>
    <w:rsid w:val="00E0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5291"/>
  <w15:chartTrackingRefBased/>
  <w15:docId w15:val="{8576D1F9-BF8C-4164-8BB9-42969D38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16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sarant</dc:creator>
  <cp:keywords/>
  <dc:description/>
  <cp:lastModifiedBy>sabrina sarant</cp:lastModifiedBy>
  <cp:revision>1</cp:revision>
  <dcterms:created xsi:type="dcterms:W3CDTF">2024-05-01T10:59:00Z</dcterms:created>
  <dcterms:modified xsi:type="dcterms:W3CDTF">2024-05-01T11:01:00Z</dcterms:modified>
</cp:coreProperties>
</file>